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1C0F5A">
        <w:rPr>
          <w:rFonts w:ascii="Times New Roman" w:hAnsi="Times New Roman" w:cs="Times New Roman"/>
          <w:sz w:val="28"/>
          <w:szCs w:val="28"/>
        </w:rPr>
        <w:t>96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jc, Redentora </w:t>
      </w:r>
      <w:r w:rsidR="001C0F5A">
        <w:rPr>
          <w:rFonts w:ascii="Times New Roman" w:hAnsi="Times New Roman" w:cs="Times New Roman"/>
          <w:sz w:val="28"/>
          <w:szCs w:val="28"/>
        </w:rPr>
        <w:t>2</w:t>
      </w:r>
      <w:r w:rsidR="00A23D70">
        <w:rPr>
          <w:rFonts w:ascii="Times New Roman" w:hAnsi="Times New Roman" w:cs="Times New Roman"/>
          <w:sz w:val="28"/>
          <w:szCs w:val="28"/>
        </w:rPr>
        <w:t>8 de maio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1C0F5A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EF1DF4">
        <w:rPr>
          <w:rFonts w:ascii="Times New Roman" w:hAnsi="Times New Roman" w:cs="Times New Roman"/>
          <w:sz w:val="28"/>
          <w:szCs w:val="28"/>
        </w:rPr>
        <w:t>estamos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1C0F5A">
        <w:rPr>
          <w:rFonts w:ascii="Times New Roman" w:hAnsi="Times New Roman" w:cs="Times New Roman"/>
          <w:sz w:val="28"/>
          <w:szCs w:val="28"/>
        </w:rPr>
        <w:t>026</w:t>
      </w:r>
      <w:r w:rsidR="00F94DCA">
        <w:rPr>
          <w:rFonts w:ascii="Times New Roman" w:hAnsi="Times New Roman" w:cs="Times New Roman"/>
          <w:sz w:val="28"/>
          <w:szCs w:val="28"/>
        </w:rPr>
        <w:t xml:space="preserve">, </w:t>
      </w:r>
      <w:r w:rsidR="00A23D70">
        <w:rPr>
          <w:rFonts w:ascii="Times New Roman" w:hAnsi="Times New Roman" w:cs="Times New Roman"/>
          <w:sz w:val="28"/>
          <w:szCs w:val="28"/>
        </w:rPr>
        <w:t>0</w:t>
      </w:r>
      <w:r w:rsidR="001C0F5A">
        <w:rPr>
          <w:rFonts w:ascii="Times New Roman" w:hAnsi="Times New Roman" w:cs="Times New Roman"/>
          <w:sz w:val="28"/>
          <w:szCs w:val="28"/>
        </w:rPr>
        <w:t>3</w:t>
      </w:r>
      <w:r w:rsidR="00A23D70">
        <w:rPr>
          <w:rFonts w:ascii="Times New Roman" w:hAnsi="Times New Roman" w:cs="Times New Roman"/>
          <w:sz w:val="28"/>
          <w:szCs w:val="28"/>
        </w:rPr>
        <w:t>5, 03</w:t>
      </w:r>
      <w:r w:rsidR="001C0F5A">
        <w:rPr>
          <w:rFonts w:ascii="Times New Roman" w:hAnsi="Times New Roman" w:cs="Times New Roman"/>
          <w:sz w:val="28"/>
          <w:szCs w:val="28"/>
        </w:rPr>
        <w:t>6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/18 </w:t>
      </w:r>
      <w:proofErr w:type="gramStart"/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>Poder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Executivo aprovado em Sessão Ordinária realizada dia </w:t>
      </w:r>
      <w:r w:rsidR="001C0F5A">
        <w:rPr>
          <w:rFonts w:ascii="Times New Roman" w:hAnsi="Times New Roman" w:cs="Times New Roman"/>
          <w:sz w:val="28"/>
          <w:szCs w:val="28"/>
        </w:rPr>
        <w:t>28</w:t>
      </w:r>
      <w:r w:rsidR="00DA641C">
        <w:rPr>
          <w:rFonts w:ascii="Times New Roman" w:hAnsi="Times New Roman" w:cs="Times New Roman"/>
          <w:sz w:val="28"/>
          <w:szCs w:val="28"/>
        </w:rPr>
        <w:t xml:space="preserve"> de</w:t>
      </w:r>
      <w:r w:rsidR="00A23D70">
        <w:rPr>
          <w:rFonts w:ascii="Times New Roman" w:hAnsi="Times New Roman" w:cs="Times New Roman"/>
          <w:sz w:val="28"/>
          <w:szCs w:val="28"/>
        </w:rPr>
        <w:t xml:space="preserve"> maio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65872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2018-05-29T00:17:00Z</cp:lastPrinted>
  <dcterms:created xsi:type="dcterms:W3CDTF">2018-05-28T22:26:00Z</dcterms:created>
  <dcterms:modified xsi:type="dcterms:W3CDTF">2018-05-29T00:18:00Z</dcterms:modified>
</cp:coreProperties>
</file>